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7257" w14:textId="77777777" w:rsidR="00F51AB8" w:rsidRDefault="00F51AB8" w:rsidP="00A94D6E">
      <w:pPr>
        <w:spacing w:line="276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</w:p>
    <w:p w14:paraId="070049AE" w14:textId="15535B2B" w:rsidR="00F51AB8" w:rsidRDefault="00A94D6E" w:rsidP="00A94D6E">
      <w:pPr>
        <w:spacing w:line="276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A94D6E">
        <w:rPr>
          <w:rFonts w:ascii="宋体" w:hAnsi="宋体" w:hint="eastAsia"/>
          <w:b/>
          <w:sz w:val="32"/>
          <w:szCs w:val="32"/>
        </w:rPr>
        <w:t>中国地震局成都青藏高原地震研究所关于</w:t>
      </w:r>
      <w:r w:rsidR="000367F9">
        <w:rPr>
          <w:rFonts w:ascii="宋体" w:hAnsi="宋体" w:hint="eastAsia"/>
          <w:b/>
          <w:sz w:val="32"/>
          <w:szCs w:val="32"/>
        </w:rPr>
        <w:t>租赁</w:t>
      </w:r>
      <w:r w:rsidRPr="00A94D6E">
        <w:rPr>
          <w:rFonts w:ascii="宋体" w:hAnsi="宋体" w:hint="eastAsia"/>
          <w:b/>
          <w:sz w:val="32"/>
          <w:szCs w:val="32"/>
        </w:rPr>
        <w:t>一批</w:t>
      </w:r>
      <w:r w:rsidR="000367F9">
        <w:rPr>
          <w:rFonts w:ascii="宋体" w:hAnsi="宋体" w:hint="eastAsia"/>
          <w:b/>
          <w:sz w:val="32"/>
          <w:szCs w:val="32"/>
        </w:rPr>
        <w:t>短周期地震仪</w:t>
      </w:r>
      <w:r>
        <w:rPr>
          <w:rFonts w:ascii="宋体" w:hAnsi="宋体" w:hint="eastAsia"/>
          <w:b/>
          <w:sz w:val="32"/>
          <w:szCs w:val="32"/>
        </w:rPr>
        <w:t>的</w:t>
      </w:r>
      <w:r w:rsidR="00F51AB8">
        <w:rPr>
          <w:rFonts w:ascii="宋体" w:hAnsi="宋体" w:hint="eastAsia"/>
          <w:b/>
          <w:sz w:val="32"/>
          <w:szCs w:val="32"/>
        </w:rPr>
        <w:t>一次性报价说明</w:t>
      </w:r>
    </w:p>
    <w:p w14:paraId="31174099" w14:textId="77777777" w:rsidR="00F51AB8" w:rsidRDefault="00F51AB8" w:rsidP="00A94D6E">
      <w:pPr>
        <w:spacing w:line="276" w:lineRule="auto"/>
        <w:jc w:val="center"/>
        <w:rPr>
          <w:rFonts w:ascii="宋体" w:hAnsi="宋体"/>
          <w:b/>
          <w:sz w:val="30"/>
          <w:szCs w:val="30"/>
        </w:rPr>
      </w:pPr>
    </w:p>
    <w:p w14:paraId="3A30F30E" w14:textId="77777777" w:rsidR="00A94D6E" w:rsidRDefault="00F51AB8" w:rsidP="00A94D6E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中国地震局成都青藏高原地震研究所：</w:t>
      </w:r>
    </w:p>
    <w:p w14:paraId="38B4D807" w14:textId="3C791213" w:rsidR="00F51AB8" w:rsidRPr="008618EB" w:rsidRDefault="00F51AB8" w:rsidP="008618EB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A94D6E" w:rsidRPr="00A94D6E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收悉并研究了</w:t>
      </w:r>
      <w:r w:rsidR="00A94D6E">
        <w:rPr>
          <w:rFonts w:hint="eastAsia"/>
          <w:sz w:val="28"/>
          <w:szCs w:val="28"/>
        </w:rPr>
        <w:t>《</w:t>
      </w:r>
      <w:r w:rsidR="00A94D6E" w:rsidRPr="00A94D6E">
        <w:rPr>
          <w:rFonts w:hint="eastAsia"/>
          <w:sz w:val="28"/>
          <w:szCs w:val="28"/>
        </w:rPr>
        <w:t>中国地震局成都青藏高原地震研究所关于</w:t>
      </w:r>
      <w:r w:rsidR="000367F9">
        <w:rPr>
          <w:rFonts w:hint="eastAsia"/>
          <w:sz w:val="28"/>
          <w:szCs w:val="28"/>
        </w:rPr>
        <w:t>租赁</w:t>
      </w:r>
      <w:r w:rsidR="00A94D6E" w:rsidRPr="00A94D6E">
        <w:rPr>
          <w:rFonts w:hint="eastAsia"/>
          <w:sz w:val="28"/>
          <w:szCs w:val="28"/>
        </w:rPr>
        <w:t>一批</w:t>
      </w:r>
      <w:r w:rsidR="000367F9">
        <w:rPr>
          <w:rFonts w:hint="eastAsia"/>
          <w:sz w:val="28"/>
          <w:szCs w:val="28"/>
        </w:rPr>
        <w:t>短周期地震仪</w:t>
      </w:r>
      <w:r w:rsidR="00A94D6E" w:rsidRPr="00A94D6E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市场调研函</w:t>
      </w:r>
      <w:r w:rsidR="00A94D6E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。经核算，</w:t>
      </w:r>
      <w:r w:rsidR="00A94D6E" w:rsidRPr="00A94D6E"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报价为：</w:t>
      </w:r>
      <w:r w:rsidR="000367F9">
        <w:rPr>
          <w:rFonts w:hint="eastAsia"/>
          <w:sz w:val="28"/>
          <w:szCs w:val="28"/>
        </w:rPr>
        <w:t>单价：</w:t>
      </w:r>
      <w:r w:rsidR="000367F9">
        <w:rPr>
          <w:rFonts w:hint="eastAsia"/>
          <w:sz w:val="32"/>
          <w:szCs w:val="32"/>
          <w:u w:val="single"/>
        </w:rPr>
        <w:t xml:space="preserve">       </w:t>
      </w:r>
      <w:r w:rsidR="000367F9">
        <w:rPr>
          <w:rFonts w:hint="eastAsia"/>
          <w:sz w:val="28"/>
          <w:szCs w:val="28"/>
        </w:rPr>
        <w:t>元</w:t>
      </w:r>
      <w:r w:rsidR="000367F9">
        <w:rPr>
          <w:sz w:val="28"/>
          <w:szCs w:val="28"/>
        </w:rPr>
        <w:t>/</w:t>
      </w:r>
      <w:r w:rsidR="000367F9">
        <w:rPr>
          <w:rFonts w:hint="eastAsia"/>
          <w:sz w:val="28"/>
          <w:szCs w:val="28"/>
        </w:rPr>
        <w:t>台</w:t>
      </w:r>
      <w:r w:rsidR="000367F9">
        <w:rPr>
          <w:sz w:val="28"/>
          <w:szCs w:val="28"/>
        </w:rPr>
        <w:t>/</w:t>
      </w:r>
      <w:r w:rsidR="000367F9">
        <w:rPr>
          <w:rFonts w:hint="eastAsia"/>
          <w:sz w:val="28"/>
          <w:szCs w:val="28"/>
        </w:rPr>
        <w:t>天，总价：</w:t>
      </w:r>
      <w:r>
        <w:rPr>
          <w:rFonts w:hint="eastAsia"/>
          <w:sz w:val="28"/>
          <w:szCs w:val="28"/>
        </w:rPr>
        <w:t>人民币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</w:rPr>
        <w:t xml:space="preserve">           )</w:t>
      </w:r>
      <w:r>
        <w:rPr>
          <w:rFonts w:hint="eastAsia"/>
          <w:sz w:val="28"/>
          <w:szCs w:val="28"/>
        </w:rPr>
        <w:t>。</w:t>
      </w:r>
    </w:p>
    <w:p w14:paraId="0CD066C7" w14:textId="77777777" w:rsidR="00F51AB8" w:rsidRDefault="00F51AB8" w:rsidP="00A94D6E">
      <w:pPr>
        <w:spacing w:line="276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14:paraId="320398CA" w14:textId="44DF3760" w:rsidR="00F51AB8" w:rsidRDefault="00A94D6E" w:rsidP="00A94D6E">
      <w:pPr>
        <w:wordWrap w:val="0"/>
        <w:spacing w:line="276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供应商代表</w:t>
      </w:r>
      <w:r w:rsidR="00F51AB8">
        <w:rPr>
          <w:rFonts w:ascii="宋体" w:hAnsi="宋体" w:hint="eastAsia"/>
          <w:sz w:val="28"/>
          <w:szCs w:val="28"/>
        </w:rPr>
        <w:t>签字：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</w:t>
      </w:r>
    </w:p>
    <w:p w14:paraId="4F095593" w14:textId="77777777" w:rsidR="00F51AB8" w:rsidRDefault="00F51AB8" w:rsidP="00A94D6E">
      <w:pPr>
        <w:spacing w:line="276" w:lineRule="auto"/>
        <w:ind w:firstLineChars="1850" w:firstLine="5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供应商名称（公章）：    </w:t>
      </w:r>
    </w:p>
    <w:p w14:paraId="3424BA3A" w14:textId="77777777" w:rsidR="00F51AB8" w:rsidRDefault="00F51AB8" w:rsidP="00A94D6E">
      <w:pPr>
        <w:spacing w:line="276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年   月   日  </w:t>
      </w:r>
    </w:p>
    <w:p w14:paraId="0009040A" w14:textId="77777777" w:rsidR="00F51AB8" w:rsidRDefault="00F51AB8" w:rsidP="00F51AB8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4E70149" w14:textId="77777777" w:rsidR="00F223E7" w:rsidRDefault="004246E5"/>
    <w:sectPr w:rsidR="00F2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2A18" w14:textId="77777777" w:rsidR="004246E5" w:rsidRDefault="004246E5" w:rsidP="000367F9">
      <w:r>
        <w:separator/>
      </w:r>
    </w:p>
  </w:endnote>
  <w:endnote w:type="continuationSeparator" w:id="0">
    <w:p w14:paraId="7B9B5D18" w14:textId="77777777" w:rsidR="004246E5" w:rsidRDefault="004246E5" w:rsidP="000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A3A0" w14:textId="77777777" w:rsidR="004246E5" w:rsidRDefault="004246E5" w:rsidP="000367F9">
      <w:r>
        <w:separator/>
      </w:r>
    </w:p>
  </w:footnote>
  <w:footnote w:type="continuationSeparator" w:id="0">
    <w:p w14:paraId="6DB4C922" w14:textId="77777777" w:rsidR="004246E5" w:rsidRDefault="004246E5" w:rsidP="0003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F"/>
    <w:rsid w:val="000367F9"/>
    <w:rsid w:val="00084AC3"/>
    <w:rsid w:val="002772BA"/>
    <w:rsid w:val="002810AF"/>
    <w:rsid w:val="003D39E6"/>
    <w:rsid w:val="004246E5"/>
    <w:rsid w:val="008618EB"/>
    <w:rsid w:val="00A94D6E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AB31B"/>
  <w15:chartTrackingRefBased/>
  <w15:docId w15:val="{E6BEF37A-F61D-404C-8A4F-084A882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1"/>
    <w:uiPriority w:val="9"/>
    <w:qFormat/>
    <w:rsid w:val="00F51A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51A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locked/>
    <w:rsid w:val="00F51AB8"/>
    <w:rPr>
      <w:rFonts w:ascii="宋体" w:eastAsia="宋体" w:hAnsi="宋体" w:cs="宋体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3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7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赵航</dc:creator>
  <cp:keywords/>
  <dc:description/>
  <cp:lastModifiedBy>赵航</cp:lastModifiedBy>
  <cp:revision>7</cp:revision>
  <dcterms:created xsi:type="dcterms:W3CDTF">2021-06-21T07:26:00Z</dcterms:created>
  <dcterms:modified xsi:type="dcterms:W3CDTF">2021-09-17T01:43:00Z</dcterms:modified>
</cp:coreProperties>
</file>