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DD" w:rsidRDefault="008854DD" w:rsidP="008854DD"/>
    <w:p w:rsidR="00E4532A" w:rsidRDefault="00E4532A" w:rsidP="00E4532A">
      <w:pPr>
        <w:spacing w:line="360" w:lineRule="auto"/>
        <w:ind w:firstLineChars="300" w:firstLine="723"/>
        <w:jc w:val="center"/>
        <w:rPr>
          <w:rFonts w:hint="eastAsia"/>
          <w:b/>
          <w:sz w:val="24"/>
          <w:szCs w:val="24"/>
        </w:rPr>
      </w:pPr>
      <w:r w:rsidRPr="00E4532A">
        <w:rPr>
          <w:rFonts w:hint="eastAsia"/>
          <w:b/>
          <w:sz w:val="24"/>
          <w:szCs w:val="24"/>
        </w:rPr>
        <w:t>碳十四样品测试技术服务市场调研采购市场调研采购成交</w:t>
      </w:r>
      <w:r>
        <w:rPr>
          <w:rFonts w:hint="eastAsia"/>
          <w:b/>
          <w:sz w:val="24"/>
          <w:szCs w:val="24"/>
        </w:rPr>
        <w:t>公告</w:t>
      </w:r>
    </w:p>
    <w:p w:rsidR="00E4532A" w:rsidRDefault="00E4532A" w:rsidP="00E4532A">
      <w:pPr>
        <w:spacing w:line="360" w:lineRule="auto"/>
        <w:ind w:firstLineChars="300" w:firstLine="723"/>
        <w:rPr>
          <w:rFonts w:hint="eastAsia"/>
          <w:b/>
          <w:sz w:val="24"/>
          <w:szCs w:val="24"/>
        </w:rPr>
      </w:pPr>
    </w:p>
    <w:p w:rsidR="00E4532A" w:rsidRPr="00E4532A" w:rsidRDefault="00E4532A" w:rsidP="00E4532A">
      <w:pPr>
        <w:spacing w:line="360" w:lineRule="auto"/>
        <w:ind w:firstLineChars="300" w:firstLine="723"/>
        <w:rPr>
          <w:rFonts w:hint="eastAsia"/>
          <w:b/>
          <w:sz w:val="24"/>
          <w:szCs w:val="24"/>
        </w:rPr>
      </w:pPr>
    </w:p>
    <w:p w:rsidR="008854DD" w:rsidRPr="008854DD" w:rsidRDefault="008854DD" w:rsidP="008854DD">
      <w:pPr>
        <w:spacing w:line="360" w:lineRule="auto"/>
        <w:ind w:firstLineChars="300" w:firstLine="720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>经市场调研、供应商报价，按照最低价成交原则，四川省</w:t>
      </w:r>
      <w:r w:rsidR="00123953">
        <w:rPr>
          <w:rFonts w:hint="eastAsia"/>
          <w:sz w:val="24"/>
          <w:szCs w:val="24"/>
        </w:rPr>
        <w:t>地震局减灾救助研究所</w:t>
      </w:r>
      <w:r w:rsidR="00123953" w:rsidRPr="00123953">
        <w:rPr>
          <w:rFonts w:hint="eastAsia"/>
          <w:sz w:val="24"/>
          <w:szCs w:val="24"/>
        </w:rPr>
        <w:t>川南地区地震孕育发生构造基础及风险评估研究项目</w:t>
      </w:r>
      <w:r w:rsidRPr="008854DD">
        <w:rPr>
          <w:rFonts w:hint="eastAsia"/>
          <w:sz w:val="24"/>
          <w:szCs w:val="24"/>
        </w:rPr>
        <w:t>市场调研采购成交结果如下：</w:t>
      </w:r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成交供应商：</w:t>
      </w:r>
      <w:r>
        <w:rPr>
          <w:rFonts w:hint="eastAsia"/>
          <w:sz w:val="24"/>
          <w:szCs w:val="24"/>
        </w:rPr>
        <w:t>厦门贝科新碳进出口</w:t>
      </w:r>
      <w:r w:rsidRPr="008854DD">
        <w:rPr>
          <w:rFonts w:hint="eastAsia"/>
          <w:sz w:val="24"/>
          <w:szCs w:val="24"/>
        </w:rPr>
        <w:t>有限公司</w:t>
      </w:r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成交金额：</w:t>
      </w:r>
      <w:r>
        <w:rPr>
          <w:rFonts w:hint="eastAsia"/>
          <w:sz w:val="24"/>
          <w:szCs w:val="24"/>
        </w:rPr>
        <w:t>899</w:t>
      </w:r>
      <w:r w:rsidRPr="008854DD">
        <w:rPr>
          <w:rFonts w:hint="eastAsia"/>
          <w:sz w:val="24"/>
          <w:szCs w:val="24"/>
        </w:rPr>
        <w:t>00</w:t>
      </w:r>
      <w:r w:rsidRPr="008854DD">
        <w:rPr>
          <w:rFonts w:hint="eastAsia"/>
          <w:sz w:val="24"/>
          <w:szCs w:val="24"/>
        </w:rPr>
        <w:t>元</w:t>
      </w:r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成交日期：</w:t>
      </w:r>
      <w:r w:rsidRPr="008854DD">
        <w:rPr>
          <w:rFonts w:hint="eastAsia"/>
          <w:sz w:val="24"/>
          <w:szCs w:val="24"/>
        </w:rPr>
        <w:t>2020</w:t>
      </w:r>
      <w:r w:rsidRPr="008854D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8854D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Pr="008854DD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</w:t>
      </w:r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> </w:t>
      </w:r>
    </w:p>
    <w:p w:rsidR="008854DD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　　　　　　　</w:t>
      </w:r>
      <w:r w:rsidR="00123953">
        <w:rPr>
          <w:rFonts w:hint="eastAsia"/>
          <w:sz w:val="24"/>
          <w:szCs w:val="24"/>
        </w:rPr>
        <w:t xml:space="preserve">                            </w:t>
      </w:r>
      <w:r w:rsidRPr="008854DD">
        <w:rPr>
          <w:rFonts w:hint="eastAsia"/>
          <w:sz w:val="24"/>
          <w:szCs w:val="24"/>
        </w:rPr>
        <w:t xml:space="preserve">　</w:t>
      </w:r>
      <w:r w:rsidRPr="008854DD">
        <w:rPr>
          <w:rFonts w:hint="eastAsia"/>
          <w:sz w:val="24"/>
          <w:szCs w:val="24"/>
        </w:rPr>
        <w:t xml:space="preserve"> </w:t>
      </w:r>
      <w:r w:rsidRPr="008854DD">
        <w:rPr>
          <w:rFonts w:hint="eastAsia"/>
          <w:sz w:val="24"/>
          <w:szCs w:val="24"/>
        </w:rPr>
        <w:t>四川省</w:t>
      </w:r>
      <w:r>
        <w:rPr>
          <w:rFonts w:hint="eastAsia"/>
          <w:sz w:val="24"/>
          <w:szCs w:val="24"/>
        </w:rPr>
        <w:t>减灾救助研究所</w:t>
      </w:r>
    </w:p>
    <w:p w:rsidR="0073153A" w:rsidRPr="008854DD" w:rsidRDefault="008854DD" w:rsidP="008854DD">
      <w:pPr>
        <w:spacing w:line="360" w:lineRule="auto"/>
        <w:rPr>
          <w:sz w:val="24"/>
          <w:szCs w:val="24"/>
        </w:rPr>
      </w:pPr>
      <w:r w:rsidRPr="008854DD">
        <w:rPr>
          <w:rFonts w:hint="eastAsia"/>
          <w:sz w:val="24"/>
          <w:szCs w:val="24"/>
        </w:rPr>
        <w:t xml:space="preserve">　　　　　　　　　　</w:t>
      </w:r>
      <w:r w:rsidRPr="008854DD">
        <w:rPr>
          <w:rFonts w:hint="eastAsia"/>
          <w:sz w:val="24"/>
          <w:szCs w:val="24"/>
        </w:rPr>
        <w:t> </w:t>
      </w:r>
      <w:r w:rsidR="00123953">
        <w:rPr>
          <w:rFonts w:hint="eastAsia"/>
          <w:sz w:val="24"/>
          <w:szCs w:val="24"/>
        </w:rPr>
        <w:t xml:space="preserve">                               </w:t>
      </w:r>
      <w:r w:rsidRPr="008854DD">
        <w:rPr>
          <w:rFonts w:hint="eastAsia"/>
          <w:sz w:val="24"/>
          <w:szCs w:val="24"/>
        </w:rPr>
        <w:t xml:space="preserve"> 2020</w:t>
      </w:r>
      <w:r w:rsidRPr="008854DD">
        <w:rPr>
          <w:rFonts w:hint="eastAsia"/>
          <w:sz w:val="24"/>
          <w:szCs w:val="24"/>
        </w:rPr>
        <w:t>年</w:t>
      </w:r>
      <w:r w:rsidR="00123953">
        <w:rPr>
          <w:rFonts w:hint="eastAsia"/>
          <w:sz w:val="24"/>
          <w:szCs w:val="24"/>
        </w:rPr>
        <w:t>12</w:t>
      </w:r>
      <w:r w:rsidRPr="008854DD">
        <w:rPr>
          <w:rFonts w:hint="eastAsia"/>
          <w:sz w:val="24"/>
          <w:szCs w:val="24"/>
        </w:rPr>
        <w:t>月</w:t>
      </w:r>
      <w:r w:rsidR="00123953">
        <w:rPr>
          <w:rFonts w:hint="eastAsia"/>
          <w:sz w:val="24"/>
          <w:szCs w:val="24"/>
        </w:rPr>
        <w:t>1</w:t>
      </w:r>
      <w:r w:rsidRPr="008854DD">
        <w:rPr>
          <w:rFonts w:hint="eastAsia"/>
          <w:sz w:val="24"/>
          <w:szCs w:val="24"/>
        </w:rPr>
        <w:t>日</w:t>
      </w:r>
    </w:p>
    <w:sectPr w:rsidR="0073153A" w:rsidRPr="0088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3B" w:rsidRDefault="00EE3F3B" w:rsidP="008854DD">
      <w:r>
        <w:separator/>
      </w:r>
    </w:p>
  </w:endnote>
  <w:endnote w:type="continuationSeparator" w:id="0">
    <w:p w:rsidR="00EE3F3B" w:rsidRDefault="00EE3F3B" w:rsidP="0088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3B" w:rsidRDefault="00EE3F3B" w:rsidP="008854DD">
      <w:r>
        <w:separator/>
      </w:r>
    </w:p>
  </w:footnote>
  <w:footnote w:type="continuationSeparator" w:id="0">
    <w:p w:rsidR="00EE3F3B" w:rsidRDefault="00EE3F3B" w:rsidP="0088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A"/>
    <w:rsid w:val="00123953"/>
    <w:rsid w:val="0073153A"/>
    <w:rsid w:val="008854DD"/>
    <w:rsid w:val="00A123F7"/>
    <w:rsid w:val="00AA5DFA"/>
    <w:rsid w:val="00C60A2E"/>
    <w:rsid w:val="00CF7D36"/>
    <w:rsid w:val="00E4532A"/>
    <w:rsid w:val="00E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A123F7"/>
    <w:pPr>
      <w:ind w:firstLineChars="200" w:firstLine="420"/>
    </w:pPr>
  </w:style>
  <w:style w:type="paragraph" w:styleId="a4">
    <w:name w:val="List Paragraph"/>
    <w:basedOn w:val="a"/>
    <w:uiPriority w:val="34"/>
    <w:rsid w:val="00A123F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54DD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54DD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A123F7"/>
    <w:pPr>
      <w:ind w:firstLineChars="200" w:firstLine="420"/>
    </w:pPr>
  </w:style>
  <w:style w:type="paragraph" w:styleId="a4">
    <w:name w:val="List Paragraph"/>
    <w:basedOn w:val="a"/>
    <w:uiPriority w:val="34"/>
    <w:rsid w:val="00A123F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54DD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54D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马超</dc:creator>
  <cp:keywords/>
  <dc:description/>
  <cp:lastModifiedBy>马超</cp:lastModifiedBy>
  <cp:revision>5</cp:revision>
  <dcterms:created xsi:type="dcterms:W3CDTF">2020-12-01T06:28:00Z</dcterms:created>
  <dcterms:modified xsi:type="dcterms:W3CDTF">2020-12-01T06:35:00Z</dcterms:modified>
</cp:coreProperties>
</file>