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kern w:val="0"/>
          <w:sz w:val="32"/>
          <w:szCs w:val="20"/>
        </w:rPr>
      </w:pPr>
      <w:r>
        <w:rPr>
          <w:rFonts w:ascii="黑体" w:hAnsi="黑体" w:eastAsia="黑体" w:cs="宋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eastAsia="方正小标宋简体" w:cs="宋体" w:hAnsiTheme="min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四川省地震局2021年度拟录用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eastAsia="方正小标宋简体" w:cs="宋体" w:hAnsiTheme="minorEastAsia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参公单位工作人员名单</w:t>
      </w:r>
    </w:p>
    <w:p>
      <w:pPr>
        <w:adjustRightInd w:val="0"/>
        <w:snapToGrid w:val="0"/>
        <w:spacing w:line="620" w:lineRule="exact"/>
        <w:jc w:val="center"/>
        <w:rPr>
          <w:rFonts w:ascii="文星标宋" w:hAnsi="宋体" w:eastAsia="文星标宋" w:cs="宋体"/>
          <w:bCs/>
          <w:kern w:val="0"/>
          <w:sz w:val="44"/>
          <w:szCs w:val="44"/>
        </w:rPr>
      </w:pP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85"/>
        <w:gridCol w:w="892"/>
        <w:gridCol w:w="709"/>
        <w:gridCol w:w="1418"/>
        <w:gridCol w:w="950"/>
        <w:gridCol w:w="16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机关业务处室一级主任科员及以下400110123001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梁磊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187151000215630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硕士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研究生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西南交通大学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四川省第二测绘地理信息工程院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机关业务处室一级主任科员及以下400110123001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蒲仲元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187151000212718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硕士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研究生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成都理工大学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待业人员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机关业务处室一级主任科员及以下400110123001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杨超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187151000601003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硕士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研究生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成都理工大学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待业人员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机关业务处室一级主任科员及以下400110123001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邓人</w:t>
            </w:r>
            <w:r>
              <w:rPr>
                <w:rFonts w:hint="eastAsia" w:ascii="仿宋_GB2312" w:hAnsi="Times New Roman" w:eastAsia="宋体" w:cs="Times New Roman"/>
                <w:color w:val="000000"/>
                <w:sz w:val="22"/>
              </w:rPr>
              <w:t>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187151000401811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硕士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研究生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西南交通大学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待业人员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机关综合处室一级主任科员及以下400110123002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曹雪凝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187142010105129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硕士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研究生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四川大学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中共西塞山区委办公室（区档案馆）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C7610"/>
    <w:rsid w:val="0F1C7610"/>
    <w:rsid w:val="202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2021-07-13T03:25:00Z</dcterms:created>
  <dc:creator>木子小懒</dc:creator>
  <cp:lastModifiedBy>木子小懒</cp:lastModifiedBy>
  <dcterms:modified xsi:type="dcterms:W3CDTF">2021-07-13T03:26:07Z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F72893C02B5F437F93FE6D29B6799936</vt:lpwstr>
  </property>
</Properties>
</file>